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6A6" w:rsidRPr="00450236" w:rsidRDefault="004266A6" w:rsidP="004266A6">
      <w:pPr>
        <w:pStyle w:val="Standard"/>
        <w:jc w:val="center"/>
        <w:rPr>
          <w:rFonts w:ascii="Times New Roman" w:hAnsi="Times New Roman" w:cs="Times New Roman"/>
          <w:b/>
          <w:bCs/>
        </w:rPr>
      </w:pPr>
      <w:r w:rsidRPr="00450236">
        <w:rPr>
          <w:rFonts w:ascii="Times New Roman" w:hAnsi="Times New Roman" w:cs="Times New Roman"/>
          <w:b/>
          <w:bCs/>
        </w:rPr>
        <w:t>ÖZEL SAİNT BENOİT FRANSIZ LİSESİ</w:t>
      </w:r>
    </w:p>
    <w:p w:rsidR="004266A6" w:rsidRPr="00450236" w:rsidRDefault="004266A6" w:rsidP="004266A6">
      <w:pPr>
        <w:pStyle w:val="Standard"/>
        <w:jc w:val="center"/>
        <w:rPr>
          <w:rFonts w:ascii="Times New Roman" w:hAnsi="Times New Roman" w:cs="Times New Roman"/>
          <w:b/>
          <w:bCs/>
        </w:rPr>
      </w:pPr>
      <w:r w:rsidRPr="00450236">
        <w:rPr>
          <w:rFonts w:ascii="Times New Roman" w:hAnsi="Times New Roman" w:cs="Times New Roman"/>
          <w:b/>
          <w:bCs/>
        </w:rPr>
        <w:t xml:space="preserve">Burs Başvurusu Hakkında </w:t>
      </w:r>
    </w:p>
    <w:p w:rsidR="004266A6" w:rsidRPr="00450236" w:rsidRDefault="004266A6" w:rsidP="004266A6">
      <w:pPr>
        <w:pStyle w:val="Standard"/>
        <w:jc w:val="center"/>
        <w:rPr>
          <w:rFonts w:ascii="Times New Roman" w:hAnsi="Times New Roman" w:cs="Times New Roman"/>
          <w:b/>
          <w:bCs/>
        </w:rPr>
      </w:pPr>
      <w:r w:rsidRPr="00450236">
        <w:rPr>
          <w:rFonts w:ascii="Times New Roman" w:hAnsi="Times New Roman" w:cs="Times New Roman"/>
          <w:b/>
          <w:bCs/>
        </w:rPr>
        <w:t>Kişisel Veriler Aydınlatma Metni</w:t>
      </w:r>
    </w:p>
    <w:p w:rsidR="004266A6" w:rsidRPr="00450236" w:rsidRDefault="004266A6" w:rsidP="004266A6">
      <w:pPr>
        <w:pStyle w:val="Standard"/>
        <w:jc w:val="both"/>
        <w:rPr>
          <w:rFonts w:ascii="Times New Roman" w:eastAsia="Times New Roman" w:hAnsi="Times New Roman" w:cs="Times New Roman"/>
          <w:kern w:val="0"/>
          <w:sz w:val="22"/>
          <w:szCs w:val="22"/>
          <w:lang w:eastAsia="tr-TR" w:bidi="ar-SA"/>
        </w:rPr>
      </w:pPr>
    </w:p>
    <w:p w:rsidR="004266A6" w:rsidRPr="00450236" w:rsidRDefault="004266A6" w:rsidP="004266A6">
      <w:pPr>
        <w:pStyle w:val="Standard"/>
        <w:ind w:firstLine="708"/>
        <w:jc w:val="both"/>
        <w:rPr>
          <w:rFonts w:ascii="Times New Roman" w:eastAsia="Times New Roman" w:hAnsi="Times New Roman" w:cs="Times New Roman"/>
          <w:kern w:val="0"/>
          <w:sz w:val="22"/>
          <w:szCs w:val="22"/>
          <w:lang w:eastAsia="tr-TR" w:bidi="ar-SA"/>
        </w:rPr>
      </w:pPr>
      <w:r w:rsidRPr="00450236">
        <w:rPr>
          <w:rFonts w:ascii="Times New Roman" w:eastAsia="Times New Roman" w:hAnsi="Times New Roman" w:cs="Times New Roman"/>
          <w:kern w:val="0"/>
          <w:sz w:val="22"/>
          <w:szCs w:val="22"/>
          <w:lang w:eastAsia="tr-TR" w:bidi="ar-SA"/>
        </w:rPr>
        <w:t>Bu aydınlatma metni, 6698 sayılı Kişisel Verilerin Korunması Kanununun 10 uncu maddesi ile Aydınlatma Yükümlülüğünün Yerine Getirilmesinde Uyulacak Usul ve Esaslar Hakkında Tebliğ kapsamında veri sorumlusu sıfatıyla Özel Saint Benoit Fransız Lisesi tarafından hazırlanmıştır.</w:t>
      </w:r>
    </w:p>
    <w:p w:rsidR="004266A6" w:rsidRPr="00450236" w:rsidRDefault="004266A6" w:rsidP="004266A6">
      <w:pPr>
        <w:jc w:val="both"/>
      </w:pPr>
      <w:r w:rsidRPr="00450236">
        <w:rPr>
          <w:rFonts w:ascii="Times New Roman" w:eastAsia="Times New Roman" w:hAnsi="Times New Roman" w:cs="Times New Roman"/>
        </w:rPr>
        <w:t>Kurumumuz bünyesimnde ücretsiz okuma hakkı ve burs imkanından yararlanabilmek için MEB mevzutı gereği başvuru yapılabilmesi için başvuruda bulunanlardan</w:t>
      </w:r>
      <w:r w:rsidRPr="00450236">
        <w:rPr>
          <w:rFonts w:ascii="Times New Roman" w:eastAsia="Times New Roman" w:hAnsi="Times New Roman" w:cs="Times New Roman"/>
          <w:color w:val="FF0000"/>
        </w:rPr>
        <w:t xml:space="preserve"> </w:t>
      </w:r>
      <w:r w:rsidRPr="00450236">
        <w:rPr>
          <w:rFonts w:ascii="Times New Roman" w:eastAsia="Times New Roman" w:hAnsi="Times New Roman" w:cs="Times New Roman"/>
        </w:rPr>
        <w:t>talep edilen başvuru formu ve duyuruda belirtilen ekler çerçevesinde elde edilen kişisel veriler (öğrencinin nüfus bilgileri (</w:t>
      </w:r>
      <w:r w:rsidRPr="00450236">
        <w:rPr>
          <w:i/>
        </w:rPr>
        <w:t>adı soyadı, tc kimlik nosu, Anne adı, baba adı, cinsiyeti, doğum yeri, doğum tarihi, Nüfusa kayıtlı olduğu il -ilçe, cilt no, aile sıra no uyruk ve dini,) sınıfı, okuldaki başarı durumu, notlar, engel durumunu gösteren sağlık raporu, spor ve bilim alanında başarı durum/okul başarı çizelgesi, öğrencinin katıldığı etkinlik ve aldığı ödüller bilgisi, mali durum, oturduğu ev, adresi, telefonu, anne baba çalışma durumu,meslek/ iş ve görev bilgisi, malvarlığı bilgisi, imza , fotoğraf, aile fertlerinin gelir ve borç durum, taşıt ruhsat, velayet,  anne baba bilgileri, Baba ad ve soyadı-Anne adı ve soyadı (hayatta mı) veraset ilamı, ailenin aylık geliri, ailede öğrenim gören kardeşin bilgisi (adı soyadı, okulu, sınıfı, mali yardım görme burs alma durum bilgisi),aile yakını adı soyadı, öğenim durumu ve görevi , adres ve tel nosu, velinin adı soyadı, tc kimlik no, ev adresi, iş adresi</w:t>
      </w:r>
      <w:r w:rsidRPr="00450236">
        <w:t xml:space="preserve">), </w:t>
      </w:r>
      <w:r w:rsidRPr="00450236">
        <w:rPr>
          <w:rFonts w:ascii="Times New Roman" w:eastAsia="Times New Roman" w:hAnsi="Times New Roman" w:cs="Times New Roman"/>
        </w:rPr>
        <w:t xml:space="preserve">6698 sayılı Kanunun 5 inci maddesinin ikinci fıkrası gereği “hukuki yükümlülüğün yerine getirilmesi için gerekli olması”, “bir hakkın tesisi, kullanılması veya korunması”, “ İlgili kişinin temel hak ve özgürlüklerine zarar vermemek kaydıyla, veri sorumlusunun meşru menfaatleri için veri işlenmesinin zorunlu olması.”  işleme şartları doğrultusunda; </w:t>
      </w:r>
    </w:p>
    <w:p w:rsidR="004266A6" w:rsidRPr="00450236" w:rsidRDefault="004266A6" w:rsidP="004266A6">
      <w:pPr>
        <w:pStyle w:val="Sansinterligne"/>
        <w:numPr>
          <w:ilvl w:val="0"/>
          <w:numId w:val="1"/>
        </w:numPr>
        <w:ind w:left="993" w:hanging="284"/>
        <w:jc w:val="both"/>
        <w:rPr>
          <w:rFonts w:ascii="Times New Roman" w:eastAsia="Times New Roman" w:hAnsi="Times New Roman" w:cs="Times New Roman"/>
          <w:lang w:eastAsia="tr-TR"/>
        </w:rPr>
      </w:pPr>
      <w:r w:rsidRPr="00450236">
        <w:rPr>
          <w:rFonts w:ascii="Times New Roman" w:eastAsia="Times New Roman" w:hAnsi="Times New Roman" w:cs="Times New Roman"/>
          <w:lang w:eastAsia="tr-TR"/>
        </w:rPr>
        <w:t>Okul ücretsiz okuma hakkı/burs başvuru sürecinde MEB mevzuatından doğan sorumlulukların eksiksiz ve doğru şekilde yürütülmesi,</w:t>
      </w:r>
    </w:p>
    <w:p w:rsidR="004266A6" w:rsidRPr="00450236" w:rsidRDefault="004266A6" w:rsidP="004266A6">
      <w:pPr>
        <w:pStyle w:val="Sansinterligne"/>
        <w:numPr>
          <w:ilvl w:val="0"/>
          <w:numId w:val="1"/>
        </w:numPr>
        <w:ind w:left="993" w:hanging="284"/>
        <w:jc w:val="both"/>
        <w:rPr>
          <w:rFonts w:ascii="Times New Roman" w:eastAsia="Times New Roman" w:hAnsi="Times New Roman" w:cs="Times New Roman"/>
          <w:lang w:eastAsia="tr-TR"/>
        </w:rPr>
      </w:pPr>
      <w:r w:rsidRPr="00450236">
        <w:rPr>
          <w:rFonts w:ascii="Times New Roman" w:eastAsia="Times New Roman" w:hAnsi="Times New Roman" w:cs="Times New Roman"/>
          <w:lang w:eastAsia="tr-TR"/>
        </w:rPr>
        <w:t>Ücretsiz okuma/burs başvuru hakkının tesisi, kullanılması veya korunması,</w:t>
      </w:r>
    </w:p>
    <w:p w:rsidR="004266A6" w:rsidRPr="00450236" w:rsidRDefault="004266A6" w:rsidP="004266A6">
      <w:pPr>
        <w:pStyle w:val="Sansinterligne"/>
        <w:numPr>
          <w:ilvl w:val="0"/>
          <w:numId w:val="1"/>
        </w:numPr>
        <w:ind w:left="993" w:hanging="284"/>
        <w:jc w:val="both"/>
        <w:rPr>
          <w:rFonts w:ascii="Times New Roman" w:eastAsia="Times New Roman" w:hAnsi="Times New Roman" w:cs="Times New Roman"/>
          <w:lang w:eastAsia="tr-TR"/>
        </w:rPr>
      </w:pPr>
      <w:r w:rsidRPr="00450236">
        <w:rPr>
          <w:rFonts w:ascii="Times New Roman" w:eastAsia="Times New Roman" w:hAnsi="Times New Roman" w:cs="Times New Roman"/>
          <w:lang w:eastAsia="tr-TR"/>
        </w:rPr>
        <w:t>İleride doğabilecek uyuşmazlıklarda delil olarak kullanılması,</w:t>
      </w:r>
    </w:p>
    <w:p w:rsidR="004266A6" w:rsidRPr="00450236" w:rsidRDefault="004266A6" w:rsidP="004266A6">
      <w:pPr>
        <w:pStyle w:val="Sansinterligne"/>
        <w:numPr>
          <w:ilvl w:val="0"/>
          <w:numId w:val="1"/>
        </w:numPr>
        <w:ind w:left="993" w:hanging="284"/>
        <w:jc w:val="both"/>
        <w:rPr>
          <w:rFonts w:ascii="Times New Roman" w:eastAsia="Times New Roman" w:hAnsi="Times New Roman" w:cs="Times New Roman"/>
          <w:lang w:eastAsia="tr-TR"/>
        </w:rPr>
      </w:pPr>
      <w:r w:rsidRPr="00450236">
        <w:rPr>
          <w:rFonts w:ascii="Times New Roman" w:eastAsia="Times New Roman" w:hAnsi="Times New Roman" w:cs="Times New Roman"/>
          <w:lang w:eastAsia="tr-TR"/>
        </w:rPr>
        <w:t>Gelen bilgi ve belgeler üzerinden kontrolünün yapılarak değerlendirme sonucu hak kazananların belirlenip, bilgilendirmenin yapılabilmesi</w:t>
      </w:r>
    </w:p>
    <w:p w:rsidR="004266A6" w:rsidRPr="00450236" w:rsidRDefault="004266A6" w:rsidP="004266A6">
      <w:pPr>
        <w:pStyle w:val="Sansinterligne"/>
        <w:numPr>
          <w:ilvl w:val="0"/>
          <w:numId w:val="1"/>
        </w:numPr>
        <w:ind w:left="993" w:hanging="284"/>
        <w:jc w:val="both"/>
        <w:rPr>
          <w:rFonts w:ascii="Times New Roman" w:eastAsia="Times New Roman" w:hAnsi="Times New Roman" w:cs="Times New Roman"/>
          <w:lang w:eastAsia="tr-TR"/>
        </w:rPr>
      </w:pPr>
      <w:r w:rsidRPr="00450236">
        <w:rPr>
          <w:rFonts w:ascii="Times New Roman" w:eastAsia="Times New Roman" w:hAnsi="Times New Roman" w:cs="Times New Roman"/>
          <w:lang w:eastAsia="tr-TR"/>
        </w:rPr>
        <w:t>Başvuruların teyidi ve istatistiksel amaçla tespiti,</w:t>
      </w:r>
    </w:p>
    <w:p w:rsidR="004266A6" w:rsidRPr="00450236" w:rsidRDefault="004266A6" w:rsidP="004266A6">
      <w:pPr>
        <w:pStyle w:val="Sansinterligne"/>
        <w:jc w:val="both"/>
        <w:rPr>
          <w:rFonts w:ascii="Times New Roman" w:eastAsia="Times New Roman" w:hAnsi="Times New Roman" w:cs="Times New Roman"/>
          <w:lang w:eastAsia="tr-TR"/>
        </w:rPr>
      </w:pPr>
    </w:p>
    <w:p w:rsidR="004266A6" w:rsidRPr="00450236" w:rsidRDefault="004266A6" w:rsidP="004266A6">
      <w:pPr>
        <w:shd w:val="clear" w:color="auto" w:fill="FFFFFF"/>
        <w:spacing w:after="0" w:line="264" w:lineRule="auto"/>
        <w:jc w:val="both"/>
        <w:rPr>
          <w:rFonts w:ascii="Times New Roman" w:eastAsia="Times New Roman" w:hAnsi="Times New Roman" w:cs="Times New Roman"/>
        </w:rPr>
      </w:pPr>
      <w:r w:rsidRPr="00450236">
        <w:rPr>
          <w:rFonts w:ascii="Times New Roman" w:eastAsia="Times New Roman" w:hAnsi="Times New Roman" w:cs="Times New Roman"/>
        </w:rPr>
        <w:tab/>
        <w:t>Amaçlarıyla sınırlı olarak şahsen /eposta yoluyla yapılan başvuru belgeleri doğrultusunda  Kurumumuzca hem otomatik ortam da hem de manuel olarak işlenmektedir.</w:t>
      </w:r>
    </w:p>
    <w:p w:rsidR="005A02EE" w:rsidRPr="00450236" w:rsidRDefault="005A02EE" w:rsidP="004266A6">
      <w:pPr>
        <w:shd w:val="clear" w:color="auto" w:fill="FFFFFF"/>
        <w:spacing w:after="0" w:line="264" w:lineRule="auto"/>
        <w:jc w:val="both"/>
        <w:rPr>
          <w:rFonts w:ascii="Times New Roman" w:eastAsia="Times New Roman" w:hAnsi="Times New Roman" w:cs="Times New Roman"/>
        </w:rPr>
      </w:pPr>
    </w:p>
    <w:p w:rsidR="004266A6" w:rsidRPr="00450236" w:rsidRDefault="005A02EE" w:rsidP="004266A6">
      <w:pPr>
        <w:shd w:val="clear" w:color="auto" w:fill="FFFFFF"/>
        <w:spacing w:after="0" w:line="264" w:lineRule="auto"/>
        <w:jc w:val="both"/>
        <w:rPr>
          <w:rFonts w:ascii="Times New Roman" w:eastAsia="Times New Roman" w:hAnsi="Times New Roman" w:cs="Times New Roman"/>
        </w:rPr>
      </w:pPr>
      <w:r w:rsidRPr="00450236">
        <w:rPr>
          <w:rFonts w:ascii="Times New Roman" w:eastAsia="Times New Roman" w:hAnsi="Times New Roman" w:cs="Times New Roman"/>
        </w:rPr>
        <w:t xml:space="preserve"> </w:t>
      </w:r>
      <w:r w:rsidRPr="00450236">
        <w:rPr>
          <w:rFonts w:ascii="Times New Roman" w:eastAsia="Times New Roman" w:hAnsi="Times New Roman" w:cs="Times New Roman"/>
        </w:rPr>
        <w:tab/>
      </w:r>
      <w:r w:rsidR="004266A6" w:rsidRPr="00450236">
        <w:rPr>
          <w:rFonts w:ascii="Times New Roman" w:eastAsia="Times New Roman" w:hAnsi="Times New Roman" w:cs="Times New Roman"/>
        </w:rPr>
        <w:t>MEB mevzuatı gereği başvuru için okula ibraz edilmesi gereken başvuruda bulunan öğrencinin sağlığına (engellik durumuna dair sağlık raporu) ilişkin bilgiler, KVK Kanunu madde 6/3’teki amaçlar kapsamında ya da KVK Kanunu madde 6/3’teki amaçlar kapsamına girmeyen Okulun önlem alması yönünden MEB tarafından çıkarılan Okul sağlığı hizmetleri ve diğer yasal mevzuattaki yükümlülüklerini yerine getirebilmek, sağlık dosyası oluşturabilmek, ücretsiz okuma hakkı/burs başvuru sürecinin mevzuata uygun ve sağlıklı şekilde yürütülmesi ve Okul’un ücretsiz okuma /burs imkanlarından faydalanacak öğrencilerin tespit ve değerlendirilmesi, eğitimin daha verimli ve kaliteli sürdürülmesi amacıyla açık rızaya istinaden işyeri hekimi ve işyerinde görevli diğer sağlık çalışanı tarafından işlenecek, için kullanılacaktır</w:t>
      </w:r>
      <w:r w:rsidR="004266A6" w:rsidRPr="00450236">
        <w:rPr>
          <w:rFonts w:ascii="Segoe UI" w:eastAsia="Times New Roman" w:hAnsi="Segoe UI" w:cs="Segoe UI"/>
          <w:color w:val="696969"/>
          <w:sz w:val="19"/>
          <w:szCs w:val="19"/>
        </w:rPr>
        <w:t>.</w:t>
      </w:r>
      <w:r w:rsidR="004266A6" w:rsidRPr="00450236">
        <w:rPr>
          <w:rFonts w:ascii="Times New Roman" w:eastAsia="Times New Roman" w:hAnsi="Times New Roman" w:cs="Times New Roman"/>
        </w:rPr>
        <w:t xml:space="preserve"> Öğrenciye ait sağlık verisi ile ilgili dosya, öğrenci dosyasından ayrı tutulacaktır. Öğrencilerin kişisel sağlık dosyalarının kayıtları MEB işlemleri için gerekli olması halinde e okula işlenecek ve ilgili resmi kuruluşlarla ve adli makamlarla paylaşılacaktır.</w:t>
      </w:r>
    </w:p>
    <w:p w:rsidR="004266A6" w:rsidRPr="00450236" w:rsidRDefault="004266A6" w:rsidP="004266A6">
      <w:pPr>
        <w:shd w:val="clear" w:color="auto" w:fill="FFFFFF"/>
        <w:spacing w:after="0" w:line="264" w:lineRule="auto"/>
        <w:jc w:val="both"/>
        <w:rPr>
          <w:rFonts w:ascii="Times New Roman" w:eastAsia="Times New Roman" w:hAnsi="Times New Roman" w:cs="Times New Roman"/>
        </w:rPr>
      </w:pPr>
    </w:p>
    <w:p w:rsidR="00AE565D" w:rsidRDefault="00AE565D">
      <w:pPr>
        <w:rPr>
          <w:rFonts w:ascii="Times New Roman" w:eastAsia="Times New Roman" w:hAnsi="Times New Roman" w:cs="Times New Roman"/>
        </w:rPr>
      </w:pPr>
      <w:r>
        <w:rPr>
          <w:rFonts w:ascii="Times New Roman" w:eastAsia="Times New Roman" w:hAnsi="Times New Roman" w:cs="Times New Roman"/>
        </w:rPr>
        <w:br w:type="page"/>
      </w:r>
    </w:p>
    <w:p w:rsidR="004266A6" w:rsidRPr="00450236" w:rsidRDefault="004266A6" w:rsidP="004266A6">
      <w:pPr>
        <w:pStyle w:val="Standard"/>
        <w:ind w:firstLine="708"/>
        <w:jc w:val="both"/>
        <w:rPr>
          <w:rFonts w:ascii="Times New Roman" w:eastAsia="Times New Roman" w:hAnsi="Times New Roman" w:cs="Times New Roman"/>
          <w:kern w:val="0"/>
          <w:sz w:val="22"/>
          <w:szCs w:val="22"/>
          <w:lang w:eastAsia="tr-TR" w:bidi="ar-SA"/>
        </w:rPr>
      </w:pPr>
      <w:r w:rsidRPr="00450236">
        <w:rPr>
          <w:rFonts w:ascii="Times New Roman" w:eastAsia="Times New Roman" w:hAnsi="Times New Roman" w:cs="Times New Roman"/>
          <w:kern w:val="0"/>
          <w:sz w:val="22"/>
          <w:szCs w:val="22"/>
          <w:lang w:eastAsia="tr-TR" w:bidi="ar-SA"/>
        </w:rPr>
        <w:lastRenderedPageBreak/>
        <w:t>Kurumumuzla paylaşılan kişisel veriler, MEB mevzuatına göre Mebbis modüllerine işlenecek,  hukuki uyuşmazlıkların giderilmesi veya ilgili mevzuatı gereği talep halinde adli ve resmi makamlar, yetkili hukuk gerçek kişileri veya ilgili kolluk kuvvetlerine</w:t>
      </w:r>
      <w:r w:rsidR="005A02EE" w:rsidRPr="00450236">
        <w:rPr>
          <w:rFonts w:ascii="Times New Roman" w:eastAsia="Times New Roman" w:hAnsi="Times New Roman" w:cs="Times New Roman"/>
          <w:kern w:val="0"/>
          <w:sz w:val="22"/>
          <w:szCs w:val="22"/>
          <w:lang w:eastAsia="tr-TR" w:bidi="ar-SA"/>
        </w:rPr>
        <w:t xml:space="preserve"> </w:t>
      </w:r>
      <w:r w:rsidRPr="00450236">
        <w:rPr>
          <w:rFonts w:ascii="Times New Roman" w:eastAsia="Times New Roman" w:hAnsi="Times New Roman" w:cs="Times New Roman"/>
          <w:kern w:val="0"/>
          <w:sz w:val="22"/>
          <w:szCs w:val="22"/>
          <w:lang w:eastAsia="tr-TR" w:bidi="ar-SA"/>
        </w:rPr>
        <w:t xml:space="preserve">aktarılabilecektir. </w:t>
      </w:r>
    </w:p>
    <w:p w:rsidR="004266A6" w:rsidRPr="00450236" w:rsidRDefault="004266A6" w:rsidP="004266A6">
      <w:pPr>
        <w:pStyle w:val="Standard"/>
        <w:ind w:firstLine="708"/>
        <w:jc w:val="both"/>
        <w:rPr>
          <w:rFonts w:ascii="Times New Roman" w:eastAsia="Times New Roman" w:hAnsi="Times New Roman" w:cs="Times New Roman"/>
          <w:kern w:val="0"/>
          <w:sz w:val="22"/>
          <w:szCs w:val="22"/>
          <w:lang w:eastAsia="tr-TR" w:bidi="ar-SA"/>
        </w:rPr>
      </w:pPr>
    </w:p>
    <w:p w:rsidR="004266A6" w:rsidRPr="00450236" w:rsidRDefault="004266A6" w:rsidP="004266A6">
      <w:pPr>
        <w:spacing w:after="0" w:line="240" w:lineRule="auto"/>
        <w:jc w:val="both"/>
        <w:textAlignment w:val="baseline"/>
        <w:rPr>
          <w:rFonts w:ascii="Times New Roman" w:eastAsia="Times New Roman" w:hAnsi="Times New Roman" w:cs="Times New Roman"/>
        </w:rPr>
      </w:pPr>
      <w:r w:rsidRPr="00450236">
        <w:rPr>
          <w:rFonts w:ascii="Times New Roman" w:eastAsia="Times New Roman" w:hAnsi="Times New Roman" w:cs="Times New Roman"/>
        </w:rPr>
        <w:t xml:space="preserve"> </w:t>
      </w:r>
      <w:r w:rsidRPr="00450236">
        <w:rPr>
          <w:rFonts w:ascii="Times New Roman" w:eastAsia="Times New Roman" w:hAnsi="Times New Roman" w:cs="Times New Roman"/>
        </w:rPr>
        <w:tab/>
        <w:t>Okul, ilgili kanun çerçevesinde kişisel verilerin korunması hususunda gerekli her türlü tedbirleri almayı taahhüt etmektedir.</w:t>
      </w:r>
    </w:p>
    <w:p w:rsidR="004266A6" w:rsidRPr="00450236" w:rsidRDefault="004266A6" w:rsidP="004266A6">
      <w:pPr>
        <w:pStyle w:val="Standard"/>
        <w:jc w:val="both"/>
        <w:rPr>
          <w:rFonts w:ascii="Times New Roman" w:eastAsia="Times New Roman" w:hAnsi="Times New Roman" w:cs="Times New Roman"/>
          <w:kern w:val="0"/>
          <w:sz w:val="22"/>
          <w:szCs w:val="22"/>
          <w:lang w:eastAsia="tr-TR" w:bidi="ar-SA"/>
        </w:rPr>
      </w:pPr>
    </w:p>
    <w:p w:rsidR="004266A6" w:rsidRPr="00450236" w:rsidRDefault="004266A6" w:rsidP="004266A6">
      <w:pPr>
        <w:pStyle w:val="Standard"/>
        <w:ind w:firstLine="708"/>
        <w:jc w:val="both"/>
        <w:rPr>
          <w:rFonts w:ascii="Times New Roman" w:eastAsia="Times New Roman" w:hAnsi="Times New Roman" w:cs="Times New Roman"/>
          <w:kern w:val="0"/>
          <w:sz w:val="22"/>
          <w:szCs w:val="22"/>
          <w:lang w:eastAsia="tr-TR" w:bidi="ar-SA"/>
        </w:rPr>
      </w:pPr>
      <w:r w:rsidRPr="00450236">
        <w:rPr>
          <w:rFonts w:ascii="Times New Roman" w:eastAsia="Times New Roman" w:hAnsi="Times New Roman" w:cs="Times New Roman"/>
          <w:kern w:val="0"/>
          <w:sz w:val="22"/>
          <w:szCs w:val="22"/>
          <w:lang w:eastAsia="tr-TR" w:bidi="ar-SA"/>
        </w:rPr>
        <w:t xml:space="preserve">Başvuranlar, 6698 sayılı Kanunun “ilgili kişinin haklarını düzenleyen” 11 inci maddesi kapsamındaki taleplerini, “Veri Sorumlusuna Başvuru Usul ve Esasları Hakkında Tebliğe” göre </w:t>
      </w:r>
      <w:hyperlink r:id="rId5" w:history="1">
        <w:r w:rsidR="00450236" w:rsidRPr="00450236">
          <w:rPr>
            <w:rStyle w:val="Lienhypertexte"/>
            <w:rFonts w:ascii="Times New Roman" w:eastAsia="Times New Roman" w:hAnsi="Times New Roman" w:cs="Times New Roman"/>
            <w:kern w:val="0"/>
            <w:sz w:val="22"/>
            <w:szCs w:val="22"/>
            <w:lang w:eastAsia="tr-TR" w:bidi="ar-SA"/>
          </w:rPr>
          <w:t>kvkk@sb.k12.tr</w:t>
        </w:r>
      </w:hyperlink>
      <w:r w:rsidRPr="00450236">
        <w:rPr>
          <w:rFonts w:ascii="Times New Roman" w:eastAsia="Times New Roman" w:hAnsi="Times New Roman" w:cs="Times New Roman"/>
          <w:kern w:val="0"/>
          <w:sz w:val="22"/>
          <w:szCs w:val="22"/>
          <w:lang w:eastAsia="tr-TR" w:bidi="ar-SA"/>
        </w:rPr>
        <w:t xml:space="preserve"> e- posta adresine iletebilir.</w:t>
      </w:r>
    </w:p>
    <w:p w:rsidR="004266A6" w:rsidRPr="00450236" w:rsidRDefault="004266A6" w:rsidP="004266A6">
      <w:pPr>
        <w:spacing w:after="0" w:line="240" w:lineRule="auto"/>
        <w:ind w:firstLine="450"/>
        <w:textAlignment w:val="baseline"/>
        <w:rPr>
          <w:rFonts w:ascii="Helvetica" w:eastAsia="Times New Roman" w:hAnsi="Helvetica" w:cs="Helvetica"/>
          <w:color w:val="161616"/>
          <w:sz w:val="24"/>
          <w:szCs w:val="24"/>
        </w:rPr>
      </w:pPr>
    </w:p>
    <w:p w:rsidR="00450236" w:rsidRPr="00450236" w:rsidRDefault="00450236" w:rsidP="00450236">
      <w:pPr>
        <w:spacing w:after="0" w:line="240" w:lineRule="auto"/>
        <w:textAlignment w:val="baseline"/>
        <w:rPr>
          <w:rFonts w:ascii="Times New Roman" w:eastAsia="Times New Roman" w:hAnsi="Times New Roman" w:cs="Times New Roman"/>
        </w:rPr>
      </w:pPr>
    </w:p>
    <w:p w:rsidR="00450236" w:rsidRPr="00450236" w:rsidRDefault="00450236" w:rsidP="00450236">
      <w:pPr>
        <w:spacing w:after="0" w:line="240" w:lineRule="auto"/>
        <w:textAlignment w:val="baseline"/>
        <w:rPr>
          <w:rFonts w:ascii="Times New Roman" w:eastAsia="Times New Roman" w:hAnsi="Times New Roman" w:cs="Times New Roman"/>
        </w:rPr>
      </w:pPr>
    </w:p>
    <w:p w:rsidR="00450236" w:rsidRPr="00450236" w:rsidRDefault="00450236" w:rsidP="00450236">
      <w:pPr>
        <w:spacing w:after="0" w:line="240" w:lineRule="auto"/>
        <w:textAlignment w:val="baseline"/>
        <w:rPr>
          <w:rFonts w:ascii="Times New Roman" w:eastAsia="Times New Roman" w:hAnsi="Times New Roman" w:cs="Times New Roman"/>
        </w:rPr>
      </w:pPr>
    </w:p>
    <w:p w:rsidR="004266A6" w:rsidRPr="00450236" w:rsidRDefault="004266A6" w:rsidP="00450236">
      <w:pPr>
        <w:spacing w:after="0" w:line="240" w:lineRule="auto"/>
        <w:textAlignment w:val="baseline"/>
        <w:rPr>
          <w:rFonts w:ascii="Helvetica" w:eastAsia="Times New Roman" w:hAnsi="Helvetica" w:cs="Helvetica"/>
          <w:color w:val="161616"/>
          <w:sz w:val="24"/>
          <w:szCs w:val="24"/>
        </w:rPr>
      </w:pPr>
      <w:r w:rsidRPr="00450236">
        <w:rPr>
          <w:rFonts w:ascii="Times New Roman" w:eastAsia="Times New Roman" w:hAnsi="Times New Roman" w:cs="Times New Roman"/>
        </w:rPr>
        <w:t>OKUDUM</w:t>
      </w: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hd w:val="clear" w:color="auto" w:fill="FFFFFF"/>
        <w:spacing w:line="240" w:lineRule="auto"/>
        <w:jc w:val="both"/>
        <w:rPr>
          <w:rFonts w:ascii="Times New Roman" w:eastAsia="Times New Roman" w:hAnsi="Times New Roman" w:cs="Times New Roman"/>
        </w:rPr>
      </w:pPr>
      <w:r w:rsidRPr="00450236">
        <w:rPr>
          <w:rFonts w:ascii="Times New Roman" w:eastAsia="Times New Roman" w:hAnsi="Times New Roman" w:cs="Times New Roman"/>
        </w:rPr>
        <w:t>Ad soyad</w:t>
      </w:r>
    </w:p>
    <w:p w:rsidR="004266A6" w:rsidRPr="00450236" w:rsidRDefault="004266A6" w:rsidP="004266A6">
      <w:pPr>
        <w:shd w:val="clear" w:color="auto" w:fill="FFFFFF"/>
        <w:spacing w:line="240" w:lineRule="auto"/>
        <w:jc w:val="both"/>
        <w:rPr>
          <w:rFonts w:ascii="Times New Roman" w:eastAsia="Times New Roman" w:hAnsi="Times New Roman" w:cs="Times New Roman"/>
        </w:rPr>
      </w:pPr>
      <w:r w:rsidRPr="00450236">
        <w:rPr>
          <w:rFonts w:ascii="Times New Roman" w:eastAsia="Times New Roman" w:hAnsi="Times New Roman" w:cs="Times New Roman"/>
        </w:rPr>
        <w:t>Öğrenci yakınlık derecesi</w:t>
      </w:r>
    </w:p>
    <w:p w:rsidR="004266A6" w:rsidRPr="00450236" w:rsidRDefault="004266A6" w:rsidP="004266A6">
      <w:pPr>
        <w:shd w:val="clear" w:color="auto" w:fill="FFFFFF"/>
        <w:spacing w:line="240" w:lineRule="auto"/>
        <w:jc w:val="both"/>
        <w:rPr>
          <w:rFonts w:ascii="Times New Roman" w:eastAsia="Times New Roman" w:hAnsi="Times New Roman" w:cs="Times New Roman"/>
        </w:rPr>
      </w:pPr>
      <w:r w:rsidRPr="00450236">
        <w:rPr>
          <w:rFonts w:ascii="Times New Roman" w:eastAsia="Times New Roman" w:hAnsi="Times New Roman" w:cs="Times New Roman"/>
        </w:rPr>
        <w:t>İmza</w:t>
      </w:r>
    </w:p>
    <w:p w:rsidR="004266A6" w:rsidRPr="00450236" w:rsidRDefault="004266A6" w:rsidP="004266A6">
      <w:pPr>
        <w:shd w:val="clear" w:color="auto" w:fill="FFFFFF"/>
        <w:spacing w:line="240" w:lineRule="auto"/>
        <w:jc w:val="both"/>
        <w:rPr>
          <w:rFonts w:ascii="Times New Roman" w:eastAsia="Times New Roman" w:hAnsi="Times New Roman" w:cs="Times New Roman"/>
        </w:rPr>
      </w:pPr>
      <w:r w:rsidRPr="00450236">
        <w:rPr>
          <w:rFonts w:ascii="Times New Roman" w:eastAsia="Times New Roman" w:hAnsi="Times New Roman" w:cs="Times New Roman"/>
        </w:rPr>
        <w:t>Tarih</w:t>
      </w: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hd w:val="clear" w:color="auto" w:fill="FFFFFF"/>
        <w:spacing w:before="300" w:after="15" w:line="240" w:lineRule="auto"/>
        <w:rPr>
          <w:rFonts w:ascii="Cambria" w:eastAsia="Times New Roman" w:hAnsi="Cambria" w:cs="Arial"/>
          <w:b/>
          <w:color w:val="000000"/>
          <w:sz w:val="23"/>
          <w:szCs w:val="23"/>
        </w:rPr>
      </w:pPr>
      <w:bookmarkStart w:id="0" w:name="_GoBack"/>
      <w:bookmarkEnd w:id="0"/>
      <w:r w:rsidRPr="00450236">
        <w:rPr>
          <w:rFonts w:ascii="Cambria" w:eastAsia="Times New Roman" w:hAnsi="Cambria" w:cs="Arial"/>
          <w:b/>
          <w:color w:val="000000"/>
          <w:sz w:val="23"/>
          <w:szCs w:val="23"/>
        </w:rPr>
        <w:lastRenderedPageBreak/>
        <w:t xml:space="preserve">AÇIK RIZA VE ONAY FORMU  </w:t>
      </w:r>
    </w:p>
    <w:p w:rsidR="004266A6" w:rsidRPr="00450236" w:rsidRDefault="004266A6" w:rsidP="004266A6">
      <w:pPr>
        <w:shd w:val="clear" w:color="auto" w:fill="FFFFFF"/>
        <w:spacing w:after="150" w:line="240" w:lineRule="auto"/>
        <w:jc w:val="both"/>
        <w:rPr>
          <w:rFonts w:ascii="Times New Roman" w:eastAsia="Times New Roman" w:hAnsi="Times New Roman" w:cs="Times New Roman"/>
        </w:rPr>
      </w:pPr>
      <w:r w:rsidRPr="00450236">
        <w:rPr>
          <w:rFonts w:ascii="Times New Roman" w:eastAsia="Times New Roman" w:hAnsi="Times New Roman" w:cs="Times New Roman"/>
        </w:rPr>
        <w:t xml:space="preserve">Özel Saint Benoit Fransız Lisesi ile paylaşmakta olduğum kişisel verilerin doğru ve güncel olduğunu, </w:t>
      </w:r>
    </w:p>
    <w:p w:rsidR="004266A6" w:rsidRPr="00450236" w:rsidRDefault="004266A6" w:rsidP="004266A6">
      <w:pPr>
        <w:shd w:val="clear" w:color="auto" w:fill="FFFFFF"/>
        <w:spacing w:line="240" w:lineRule="auto"/>
        <w:jc w:val="both"/>
        <w:rPr>
          <w:rFonts w:ascii="Times New Roman" w:eastAsia="Times New Roman" w:hAnsi="Times New Roman" w:cs="Times New Roman"/>
        </w:rPr>
      </w:pPr>
      <w:r w:rsidRPr="00450236">
        <w:rPr>
          <w:rFonts w:ascii="Times New Roman" w:eastAsia="Times New Roman" w:hAnsi="Times New Roman" w:cs="Times New Roman"/>
        </w:rPr>
        <w:t>Aydınlatma metninde belirtilen amaç ve yöntemlerle sınırlı olması kaydıyla ve KVK Kanunu madde 6/3’teki amaçlar kapsamına girmeyen Okulun önlem alması yönünden MEB tarafından çıkarılan Okul sağlığı hizmetleri ve diğer yasal mevzuattaki yükümlülüklerini yerine getirebilmek, ücretsiz okuma hakkı/burs başvuru sürecinin mevzuata uygun ve sağlıklı şekilde yürütülmesi ve Okul’un ücretsiz okuma /burs imkanlarından faydalanacak öğrencilerin tespit ve değerlendirilmesi, eğitimin daha verimli ve kaliteli sürdürülmesi amacıyla velisi/ vasi olduğum öğrenciye ait sağlık ve cinsel verilerin aydınlatma metninde belirtildiği şekilde işleneceği, saklanacağı ve paylaşılacağı hususunda tarafıma gerekli aydınlatmanın yapıldığını ve açık rızam olduğunu;</w:t>
      </w:r>
    </w:p>
    <w:p w:rsidR="004266A6" w:rsidRPr="00450236" w:rsidRDefault="004266A6" w:rsidP="004266A6">
      <w:pPr>
        <w:shd w:val="clear" w:color="auto" w:fill="FFFFFF"/>
        <w:spacing w:line="240" w:lineRule="auto"/>
        <w:jc w:val="both"/>
        <w:rPr>
          <w:rFonts w:ascii="Times New Roman" w:eastAsia="Times New Roman" w:hAnsi="Times New Roman" w:cs="Times New Roman"/>
        </w:rPr>
      </w:pPr>
      <w:r w:rsidRPr="00450236">
        <w:rPr>
          <w:bdr w:val="single" w:sz="4" w:space="0" w:color="auto"/>
        </w:rPr>
        <w:t xml:space="preserve">        …</w:t>
      </w:r>
      <w:r w:rsidRPr="00450236">
        <w:t>.</w:t>
      </w:r>
      <w:r w:rsidRPr="00450236">
        <w:rPr>
          <w:rFonts w:ascii="Times New Roman" w:eastAsia="Times New Roman" w:hAnsi="Times New Roman" w:cs="Times New Roman"/>
        </w:rPr>
        <w:t xml:space="preserve">Kabul VE Beyan ediyorum.                                                              </w:t>
      </w:r>
      <w:r w:rsidRPr="00450236">
        <w:rPr>
          <w:rFonts w:ascii="Arial" w:eastAsia="Times New Roman" w:hAnsi="Arial" w:cs="Arial"/>
          <w:color w:val="333333"/>
          <w:sz w:val="21"/>
          <w:szCs w:val="21"/>
          <w:bdr w:val="single" w:sz="4" w:space="0" w:color="auto"/>
        </w:rPr>
        <w:t>…..</w:t>
      </w:r>
      <w:r w:rsidRPr="00450236">
        <w:rPr>
          <w:rFonts w:ascii="Arial" w:eastAsia="Times New Roman" w:hAnsi="Arial" w:cs="Arial"/>
          <w:color w:val="333333"/>
          <w:sz w:val="21"/>
          <w:szCs w:val="21"/>
        </w:rPr>
        <w:t xml:space="preserve"> </w:t>
      </w:r>
      <w:r w:rsidRPr="00450236">
        <w:rPr>
          <w:rFonts w:ascii="Times New Roman" w:eastAsia="Times New Roman" w:hAnsi="Times New Roman" w:cs="Times New Roman"/>
        </w:rPr>
        <w:t xml:space="preserve"> Kabul etmiyorum</w:t>
      </w:r>
    </w:p>
    <w:p w:rsidR="004266A6" w:rsidRPr="00450236" w:rsidRDefault="004266A6" w:rsidP="004266A6">
      <w:pPr>
        <w:shd w:val="clear" w:color="auto" w:fill="FFFFFF"/>
        <w:spacing w:line="240" w:lineRule="auto"/>
        <w:jc w:val="both"/>
        <w:rPr>
          <w:rFonts w:ascii="Times New Roman" w:eastAsia="Times New Roman" w:hAnsi="Times New Roman" w:cs="Times New Roman"/>
        </w:rPr>
      </w:pPr>
      <w:r w:rsidRPr="00450236">
        <w:rPr>
          <w:rFonts w:ascii="Times New Roman" w:eastAsia="Times New Roman" w:hAnsi="Times New Roman" w:cs="Times New Roman"/>
        </w:rPr>
        <w:t>Ad soyad</w:t>
      </w:r>
    </w:p>
    <w:p w:rsidR="004266A6" w:rsidRPr="00450236" w:rsidRDefault="004266A6" w:rsidP="004266A6">
      <w:pPr>
        <w:shd w:val="clear" w:color="auto" w:fill="FFFFFF"/>
        <w:spacing w:line="240" w:lineRule="auto"/>
        <w:jc w:val="both"/>
        <w:rPr>
          <w:rFonts w:ascii="Times New Roman" w:eastAsia="Times New Roman" w:hAnsi="Times New Roman" w:cs="Times New Roman"/>
        </w:rPr>
      </w:pPr>
      <w:r w:rsidRPr="00450236">
        <w:rPr>
          <w:rFonts w:ascii="Times New Roman" w:eastAsia="Times New Roman" w:hAnsi="Times New Roman" w:cs="Times New Roman"/>
        </w:rPr>
        <w:t>Öğrenci yakınlık derecesi</w:t>
      </w:r>
    </w:p>
    <w:p w:rsidR="004266A6" w:rsidRPr="00450236" w:rsidRDefault="004266A6" w:rsidP="004266A6">
      <w:pPr>
        <w:shd w:val="clear" w:color="auto" w:fill="FFFFFF"/>
        <w:spacing w:line="240" w:lineRule="auto"/>
        <w:jc w:val="both"/>
        <w:rPr>
          <w:rFonts w:ascii="Times New Roman" w:eastAsia="Times New Roman" w:hAnsi="Times New Roman" w:cs="Times New Roman"/>
        </w:rPr>
      </w:pPr>
      <w:r w:rsidRPr="00450236">
        <w:rPr>
          <w:rFonts w:ascii="Times New Roman" w:eastAsia="Times New Roman" w:hAnsi="Times New Roman" w:cs="Times New Roman"/>
        </w:rPr>
        <w:t>İmza</w:t>
      </w:r>
    </w:p>
    <w:p w:rsidR="004266A6" w:rsidRPr="00450236" w:rsidRDefault="004266A6" w:rsidP="004266A6">
      <w:pPr>
        <w:shd w:val="clear" w:color="auto" w:fill="FFFFFF"/>
        <w:spacing w:line="240" w:lineRule="auto"/>
        <w:jc w:val="both"/>
        <w:rPr>
          <w:rFonts w:ascii="Times New Roman" w:eastAsia="Times New Roman" w:hAnsi="Times New Roman" w:cs="Times New Roman"/>
        </w:rPr>
      </w:pPr>
      <w:r w:rsidRPr="00450236">
        <w:rPr>
          <w:rFonts w:ascii="Times New Roman" w:eastAsia="Times New Roman" w:hAnsi="Times New Roman" w:cs="Times New Roman"/>
        </w:rPr>
        <w:t>Tarih</w:t>
      </w: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266A6" w:rsidRPr="00450236" w:rsidRDefault="004266A6" w:rsidP="004266A6">
      <w:pPr>
        <w:spacing w:after="0" w:line="240" w:lineRule="auto"/>
        <w:textAlignment w:val="baseline"/>
        <w:rPr>
          <w:rFonts w:ascii="Helvetica" w:eastAsia="Times New Roman" w:hAnsi="Helvetica" w:cs="Helvetica"/>
          <w:color w:val="161616"/>
          <w:sz w:val="24"/>
          <w:szCs w:val="24"/>
        </w:rPr>
      </w:pPr>
    </w:p>
    <w:p w:rsidR="004B4FEF" w:rsidRDefault="004B4FEF"/>
    <w:sectPr w:rsidR="004B4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Liberation Serif">
    <w:altName w:val="Times New Roman"/>
    <w:panose1 w:val="02020603050405020304"/>
    <w:charset w:val="A2"/>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02FF" w:usb1="5000785B" w:usb2="0000000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80456"/>
    <w:multiLevelType w:val="hybridMultilevel"/>
    <w:tmpl w:val="1DDA8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4E"/>
    <w:rsid w:val="004266A6"/>
    <w:rsid w:val="00450236"/>
    <w:rsid w:val="004B4FEF"/>
    <w:rsid w:val="005A02EE"/>
    <w:rsid w:val="00AE565D"/>
    <w:rsid w:val="00D777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C789"/>
  <w15:docId w15:val="{06F767F2-8A60-4C97-AC91-DE479D7A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6A6"/>
    <w:rPr>
      <w:rFonts w:eastAsiaTheme="minorEastAsia"/>
      <w:lang w:eastAsia="tr-T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266A6"/>
    <w:rPr>
      <w:color w:val="0000FF"/>
      <w:u w:val="single"/>
    </w:rPr>
  </w:style>
  <w:style w:type="paragraph" w:styleId="Sansinterligne">
    <w:name w:val="No Spacing"/>
    <w:uiPriority w:val="1"/>
    <w:qFormat/>
    <w:rsid w:val="004266A6"/>
    <w:pPr>
      <w:spacing w:after="0" w:line="240" w:lineRule="auto"/>
    </w:pPr>
  </w:style>
  <w:style w:type="paragraph" w:customStyle="1" w:styleId="Standard">
    <w:name w:val="Standard"/>
    <w:rsid w:val="004266A6"/>
    <w:pPr>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vkk@sb.k12.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4568</Characters>
  <Application>Microsoft Office Word</Application>
  <DocSecurity>0</DocSecurity>
  <Lines>38</Lines>
  <Paragraphs>10</Paragraphs>
  <ScaleCrop>false</ScaleCrop>
  <HeadingPairs>
    <vt:vector size="4" baseType="variant">
      <vt:variant>
        <vt:lpstr>Titre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 Selek</dc:creator>
  <cp:keywords/>
  <dc:description/>
  <cp:lastModifiedBy>LSB</cp:lastModifiedBy>
  <cp:revision>3</cp:revision>
  <dcterms:created xsi:type="dcterms:W3CDTF">2020-10-02T07:07:00Z</dcterms:created>
  <dcterms:modified xsi:type="dcterms:W3CDTF">2020-10-02T07:07:00Z</dcterms:modified>
</cp:coreProperties>
</file>